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7C" w:rsidRDefault="0072707C">
      <w:pPr>
        <w:pStyle w:val="Cuerpo"/>
        <w:ind w:left="708" w:hanging="708"/>
        <w:rPr>
          <w:rFonts w:ascii="Arial" w:eastAsia="Arial" w:hAnsi="Arial" w:cs="Arial"/>
        </w:rPr>
      </w:pPr>
    </w:p>
    <w:p w:rsidR="0072707C" w:rsidRDefault="00633ABE">
      <w:pPr>
        <w:pStyle w:val="Ttulo1"/>
        <w:rPr>
          <w:rStyle w:val="Ninguno"/>
          <w:rFonts w:ascii="Arial" w:eastAsia="Arial" w:hAnsi="Arial" w:cs="Arial"/>
          <w:b w:val="0"/>
          <w:bCs w:val="0"/>
          <w:sz w:val="22"/>
          <w:szCs w:val="22"/>
        </w:rPr>
      </w:pPr>
      <w:r>
        <w:rPr>
          <w:rStyle w:val="Ninguno"/>
          <w:noProof/>
          <w:lang w:val="es-ES"/>
        </w:rPr>
        <mc:AlternateContent>
          <mc:Choice Requires="wps">
            <w:drawing>
              <wp:anchor distT="4294967295" distB="4294967295" distL="0" distR="0" simplePos="0" relativeHeight="251659264" behindDoc="0" locked="0" layoutInCell="1" allowOverlap="1">
                <wp:simplePos x="0" y="0"/>
                <wp:positionH relativeFrom="column">
                  <wp:posOffset>4445</wp:posOffset>
                </wp:positionH>
                <wp:positionV relativeFrom="line">
                  <wp:posOffset>-41911</wp:posOffset>
                </wp:positionV>
                <wp:extent cx="5372100" cy="0"/>
                <wp:effectExtent l="0" t="0" r="19050"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9525" cap="flat">
                          <a:solidFill>
                            <a:srgbClr val="00808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33BD8C37" id="officeArt object"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5pt,-3.3pt" to="423.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" strokecolor="teal">
                <o:lock v:ext="edit" shapetype="f"/>
                <w10:wrap anchory="line"/>
              </v:line>
            </w:pict>
          </mc:Fallback>
        </mc:AlternateContent>
      </w:r>
      <w:r w:rsidR="005E08BA">
        <w:rPr>
          <w:rStyle w:val="Ninguno"/>
          <w:rFonts w:ascii="Arial" w:hAnsi="Arial"/>
          <w:b w:val="0"/>
          <w:bCs w:val="0"/>
          <w:sz w:val="22"/>
          <w:szCs w:val="22"/>
        </w:rPr>
        <w:t>Nota de prensa</w:t>
      </w:r>
    </w:p>
    <w:p w:rsidR="0072707C" w:rsidRDefault="00633ABE">
      <w:pPr>
        <w:pStyle w:val="Cuerpo"/>
        <w:spacing w:after="0" w:line="312" w:lineRule="auto"/>
        <w:rPr>
          <w:rStyle w:val="Ninguno"/>
          <w:rFonts w:ascii="Arial" w:eastAsia="Arial" w:hAnsi="Arial" w:cs="Arial"/>
          <w:b/>
          <w:bCs/>
        </w:rPr>
      </w:pPr>
      <w:r>
        <w:rPr>
          <w:rStyle w:val="Ninguno"/>
          <w:noProof/>
          <w:lang w:val="es-ES"/>
        </w:rPr>
        <mc:AlternateContent>
          <mc:Choice Requires="wps">
            <w:drawing>
              <wp:anchor distT="4294967295" distB="4294967295" distL="0" distR="0" simplePos="0" relativeHeight="251660288" behindDoc="0" locked="0" layoutInCell="1" allowOverlap="1">
                <wp:simplePos x="0" y="0"/>
                <wp:positionH relativeFrom="column">
                  <wp:posOffset>4445</wp:posOffset>
                </wp:positionH>
                <wp:positionV relativeFrom="line">
                  <wp:posOffset>34924</wp:posOffset>
                </wp:positionV>
                <wp:extent cx="5372100" cy="0"/>
                <wp:effectExtent l="0" t="0" r="19050" b="1905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9525" cap="flat">
                          <a:solidFill>
                            <a:srgbClr val="00808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3834A010" id="officeArt object"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5pt,2.75pt" to="42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" strokecolor="teal">
                <o:lock v:ext="edit" shapetype="f"/>
                <w10:wrap anchory="line"/>
              </v:line>
            </w:pict>
          </mc:Fallback>
        </mc:AlternateContent>
      </w:r>
    </w:p>
    <w:p w:rsidR="0072707C" w:rsidRPr="00EB4B4E" w:rsidRDefault="0072707C">
      <w:pPr>
        <w:pStyle w:val="Cuerpo"/>
        <w:spacing w:after="0" w:line="312" w:lineRule="auto"/>
        <w:jc w:val="center"/>
        <w:rPr>
          <w:rStyle w:val="Ninguno"/>
          <w:b/>
          <w:bCs/>
          <w:sz w:val="31"/>
          <w:szCs w:val="31"/>
        </w:rPr>
      </w:pPr>
    </w:p>
    <w:p w:rsidR="0072707C" w:rsidRPr="00EB4B4E" w:rsidRDefault="000537BD">
      <w:pPr>
        <w:pStyle w:val="Cuerpo"/>
        <w:spacing w:after="0" w:line="312" w:lineRule="auto"/>
        <w:jc w:val="center"/>
        <w:rPr>
          <w:rStyle w:val="Ninguno"/>
          <w:b/>
          <w:bCs/>
          <w:sz w:val="31"/>
          <w:szCs w:val="31"/>
        </w:rPr>
      </w:pPr>
      <w:r>
        <w:rPr>
          <w:rStyle w:val="Ninguno"/>
          <w:b/>
          <w:bCs/>
          <w:sz w:val="31"/>
          <w:szCs w:val="31"/>
        </w:rPr>
        <w:t xml:space="preserve">El Hospital Universitario </w:t>
      </w:r>
      <w:r w:rsidR="00B84B0A">
        <w:rPr>
          <w:rStyle w:val="Ninguno"/>
          <w:b/>
          <w:bCs/>
          <w:sz w:val="31"/>
          <w:szCs w:val="31"/>
        </w:rPr>
        <w:t xml:space="preserve">Infanta Elena decora su Unidad de Neonatos con pinturas infantiles </w:t>
      </w:r>
      <w:r>
        <w:rPr>
          <w:rStyle w:val="Ninguno"/>
          <w:b/>
          <w:bCs/>
          <w:sz w:val="31"/>
          <w:szCs w:val="31"/>
        </w:rPr>
        <w:t xml:space="preserve">originales </w:t>
      </w:r>
      <w:r w:rsidR="00B84B0A">
        <w:rPr>
          <w:rStyle w:val="Ninguno"/>
          <w:b/>
          <w:bCs/>
          <w:sz w:val="31"/>
          <w:szCs w:val="31"/>
        </w:rPr>
        <w:t xml:space="preserve">realizadas por </w:t>
      </w:r>
      <w:r>
        <w:rPr>
          <w:rStyle w:val="Ninguno"/>
          <w:b/>
          <w:bCs/>
          <w:sz w:val="31"/>
          <w:szCs w:val="31"/>
        </w:rPr>
        <w:t xml:space="preserve">una de sus </w:t>
      </w:r>
      <w:r w:rsidR="00DF0BBA">
        <w:rPr>
          <w:rStyle w:val="Ninguno"/>
          <w:b/>
          <w:bCs/>
          <w:sz w:val="31"/>
          <w:szCs w:val="31"/>
        </w:rPr>
        <w:t>profesionales</w:t>
      </w:r>
    </w:p>
    <w:p w:rsidR="0072707C" w:rsidRDefault="0072707C">
      <w:pPr>
        <w:pStyle w:val="Ttulo2"/>
        <w:spacing w:line="312" w:lineRule="auto"/>
        <w:ind w:left="786"/>
        <w:jc w:val="both"/>
        <w:rPr>
          <w:sz w:val="22"/>
          <w:szCs w:val="22"/>
        </w:rPr>
      </w:pPr>
    </w:p>
    <w:p w:rsidR="0072707C" w:rsidRPr="00B84B0A" w:rsidRDefault="00B84B0A">
      <w:pPr>
        <w:pStyle w:val="Ttulo2"/>
        <w:numPr>
          <w:ilvl w:val="0"/>
          <w:numId w:val="2"/>
        </w:numPr>
        <w:spacing w:line="312" w:lineRule="auto"/>
        <w:jc w:val="both"/>
        <w:rPr>
          <w:rStyle w:val="Ninguno"/>
          <w:sz w:val="24"/>
          <w:szCs w:val="24"/>
        </w:rPr>
      </w:pPr>
      <w:r w:rsidRPr="00B84B0A">
        <w:rPr>
          <w:rStyle w:val="Ninguno"/>
          <w:sz w:val="24"/>
          <w:szCs w:val="24"/>
        </w:rPr>
        <w:t>La iniciativa, que partió de los propios profesionales de la Unidad, persigue crear un ambiente de mayor calidez para los menores y sus padres mediante dibujos de diferentes animales de la selva</w:t>
      </w:r>
    </w:p>
    <w:p w:rsidR="0072707C" w:rsidRPr="00070479" w:rsidRDefault="0072707C">
      <w:pPr>
        <w:pStyle w:val="Cuerpo"/>
        <w:rPr>
          <w:color w:val="auto"/>
        </w:rPr>
      </w:pPr>
      <w:bookmarkStart w:id="0" w:name="_GoBack"/>
      <w:bookmarkEnd w:id="0"/>
    </w:p>
    <w:p w:rsidR="00B84B0A" w:rsidRDefault="004A4A38" w:rsidP="000537BD">
      <w:pPr>
        <w:pStyle w:val="NormalWeb"/>
        <w:shd w:val="clear" w:color="auto" w:fill="FFFFFF"/>
        <w:spacing w:line="360" w:lineRule="atLeast"/>
        <w:jc w:val="both"/>
        <w:rPr>
          <w:rStyle w:val="Ninguno"/>
          <w:rFonts w:ascii="Arial" w:hAnsi="Arial"/>
          <w:sz w:val="22"/>
          <w:szCs w:val="22"/>
        </w:rPr>
      </w:pPr>
      <w:r w:rsidRPr="00B84B0A">
        <w:rPr>
          <w:rStyle w:val="Ninguno"/>
          <w:rFonts w:ascii="Arial" w:hAnsi="Arial"/>
          <w:b/>
          <w:bCs/>
          <w:sz w:val="22"/>
          <w:szCs w:val="22"/>
        </w:rPr>
        <w:t xml:space="preserve">Valdemoro (Madrid), </w:t>
      </w:r>
      <w:r w:rsidR="00633ABE">
        <w:rPr>
          <w:rStyle w:val="Ninguno"/>
          <w:rFonts w:ascii="Arial" w:hAnsi="Arial"/>
          <w:b/>
          <w:bCs/>
          <w:sz w:val="22"/>
          <w:szCs w:val="22"/>
        </w:rPr>
        <w:t xml:space="preserve">15 </w:t>
      </w:r>
      <w:r w:rsidR="005E08BA" w:rsidRPr="00B84B0A">
        <w:rPr>
          <w:rStyle w:val="Ninguno"/>
          <w:rFonts w:ascii="Arial" w:hAnsi="Arial"/>
          <w:b/>
          <w:bCs/>
          <w:sz w:val="22"/>
          <w:szCs w:val="22"/>
        </w:rPr>
        <w:t xml:space="preserve">de </w:t>
      </w:r>
      <w:r w:rsidR="00B84B0A" w:rsidRPr="00B84B0A">
        <w:rPr>
          <w:rStyle w:val="Ninguno"/>
          <w:rFonts w:ascii="Arial" w:hAnsi="Arial"/>
          <w:b/>
          <w:bCs/>
          <w:sz w:val="22"/>
          <w:szCs w:val="22"/>
        </w:rPr>
        <w:t>septiembre</w:t>
      </w:r>
      <w:r w:rsidR="005E08BA" w:rsidRPr="00B84B0A">
        <w:rPr>
          <w:rStyle w:val="Ninguno"/>
          <w:rFonts w:ascii="Arial" w:hAnsi="Arial"/>
          <w:b/>
          <w:bCs/>
          <w:sz w:val="22"/>
          <w:szCs w:val="22"/>
        </w:rPr>
        <w:t xml:space="preserve"> de 2016.–</w:t>
      </w:r>
      <w:r w:rsidR="00284135" w:rsidRPr="00B84B0A">
        <w:rPr>
          <w:rStyle w:val="Ninguno"/>
          <w:rFonts w:ascii="Arial" w:hAnsi="Arial"/>
          <w:sz w:val="22"/>
          <w:szCs w:val="22"/>
        </w:rPr>
        <w:t xml:space="preserve"> </w:t>
      </w:r>
      <w:r w:rsidR="00B84B0A" w:rsidRPr="00B84B0A">
        <w:rPr>
          <w:rStyle w:val="Ninguno"/>
          <w:rFonts w:ascii="Arial" w:hAnsi="Arial"/>
          <w:sz w:val="22"/>
          <w:szCs w:val="22"/>
        </w:rPr>
        <w:t>La Unidad de Cuidados Intensivos Neonatales (UCIN) del Hospital Universitario Infanta Elena de Valdemoro</w:t>
      </w:r>
      <w:r w:rsidR="00DF0BBA">
        <w:rPr>
          <w:rStyle w:val="Ninguno"/>
          <w:rFonts w:ascii="Arial" w:hAnsi="Arial"/>
          <w:sz w:val="22"/>
          <w:szCs w:val="22"/>
        </w:rPr>
        <w:t xml:space="preserve"> (HUIE)</w:t>
      </w:r>
      <w:r w:rsidR="00B84B0A" w:rsidRPr="00B84B0A">
        <w:rPr>
          <w:rStyle w:val="Ninguno"/>
          <w:rFonts w:ascii="Arial" w:hAnsi="Arial"/>
          <w:sz w:val="22"/>
          <w:szCs w:val="22"/>
        </w:rPr>
        <w:t xml:space="preserve"> </w:t>
      </w:r>
      <w:r w:rsidR="000537BD">
        <w:rPr>
          <w:rStyle w:val="Ninguno"/>
          <w:rFonts w:ascii="Arial" w:hAnsi="Arial"/>
          <w:sz w:val="22"/>
          <w:szCs w:val="22"/>
        </w:rPr>
        <w:t xml:space="preserve">ha </w:t>
      </w:r>
      <w:r w:rsidR="00B84B0A" w:rsidRPr="00B84B0A">
        <w:rPr>
          <w:rStyle w:val="Ninguno"/>
          <w:rFonts w:ascii="Arial" w:hAnsi="Arial"/>
          <w:sz w:val="22"/>
          <w:szCs w:val="22"/>
        </w:rPr>
        <w:t>inicia</w:t>
      </w:r>
      <w:r w:rsidR="000537BD">
        <w:rPr>
          <w:rStyle w:val="Ninguno"/>
          <w:rFonts w:ascii="Arial" w:hAnsi="Arial"/>
          <w:sz w:val="22"/>
          <w:szCs w:val="22"/>
        </w:rPr>
        <w:t>do</w:t>
      </w:r>
      <w:r w:rsidR="00B84B0A" w:rsidRPr="00B84B0A">
        <w:rPr>
          <w:rStyle w:val="Ninguno"/>
          <w:rFonts w:ascii="Arial" w:hAnsi="Arial"/>
          <w:sz w:val="22"/>
          <w:szCs w:val="22"/>
        </w:rPr>
        <w:t xml:space="preserve"> el curso con una nueva </w:t>
      </w:r>
      <w:r w:rsidR="00B84B0A">
        <w:rPr>
          <w:rStyle w:val="Ninguno"/>
          <w:rFonts w:ascii="Arial" w:hAnsi="Arial"/>
          <w:sz w:val="22"/>
          <w:szCs w:val="22"/>
        </w:rPr>
        <w:t>decoración gracias a una original iniciativa puesta en marc</w:t>
      </w:r>
      <w:r w:rsidR="000537BD">
        <w:rPr>
          <w:rStyle w:val="Ninguno"/>
          <w:rFonts w:ascii="Arial" w:hAnsi="Arial"/>
          <w:sz w:val="22"/>
          <w:szCs w:val="22"/>
        </w:rPr>
        <w:t>ha por su propio personal</w:t>
      </w:r>
      <w:r w:rsidR="00B84B0A">
        <w:rPr>
          <w:rStyle w:val="Ninguno"/>
          <w:rFonts w:ascii="Arial" w:hAnsi="Arial"/>
          <w:sz w:val="22"/>
          <w:szCs w:val="22"/>
        </w:rPr>
        <w:t xml:space="preserve">. Una de sus </w:t>
      </w:r>
      <w:r w:rsidR="00DF0BBA">
        <w:rPr>
          <w:rStyle w:val="Ninguno"/>
          <w:rFonts w:ascii="Arial" w:hAnsi="Arial"/>
          <w:sz w:val="22"/>
          <w:szCs w:val="22"/>
        </w:rPr>
        <w:t>profesionales</w:t>
      </w:r>
      <w:r w:rsidR="00B84B0A">
        <w:rPr>
          <w:rStyle w:val="Ninguno"/>
          <w:rFonts w:ascii="Arial" w:hAnsi="Arial"/>
          <w:sz w:val="22"/>
          <w:szCs w:val="22"/>
        </w:rPr>
        <w:t xml:space="preserve">, </w:t>
      </w:r>
      <w:r w:rsidR="00B84B0A" w:rsidRPr="00DF0BBA">
        <w:rPr>
          <w:rStyle w:val="Ninguno"/>
          <w:rFonts w:ascii="Arial" w:hAnsi="Arial"/>
          <w:b/>
          <w:sz w:val="22"/>
          <w:szCs w:val="22"/>
        </w:rPr>
        <w:t>Adoración Cámara</w:t>
      </w:r>
      <w:r w:rsidR="000537BD">
        <w:rPr>
          <w:rStyle w:val="Ninguno"/>
          <w:rFonts w:ascii="Arial" w:hAnsi="Arial"/>
          <w:b/>
          <w:sz w:val="22"/>
          <w:szCs w:val="22"/>
        </w:rPr>
        <w:t xml:space="preserve"> Rodríguez</w:t>
      </w:r>
      <w:r w:rsidR="00B84B0A">
        <w:rPr>
          <w:rStyle w:val="Ninguno"/>
          <w:rFonts w:ascii="Arial" w:hAnsi="Arial"/>
          <w:sz w:val="22"/>
          <w:szCs w:val="22"/>
        </w:rPr>
        <w:t xml:space="preserve">, </w:t>
      </w:r>
      <w:r w:rsidR="00DF0BBA">
        <w:rPr>
          <w:rStyle w:val="Ninguno"/>
          <w:rFonts w:ascii="Arial" w:hAnsi="Arial"/>
          <w:sz w:val="22"/>
          <w:szCs w:val="22"/>
        </w:rPr>
        <w:t xml:space="preserve">técnica en cuidados auxiliares de Enfermería </w:t>
      </w:r>
      <w:r w:rsidR="00B84B0A">
        <w:rPr>
          <w:rStyle w:val="Ninguno"/>
          <w:rFonts w:ascii="Arial" w:hAnsi="Arial"/>
          <w:sz w:val="22"/>
          <w:szCs w:val="22"/>
        </w:rPr>
        <w:t xml:space="preserve">con estudios y conocimientos en artes plásticas, con la colaboración del resto de sus compañeros, ha realizado una serie de dibujos originales, centrados en los animales de la selva, para conseguir un ambiente más amigable y de mayor calidez para los menores y sus padres. </w:t>
      </w:r>
    </w:p>
    <w:p w:rsidR="000537BD" w:rsidRDefault="00B84B0A" w:rsidP="000537BD">
      <w:pPr>
        <w:pStyle w:val="NormalWeb"/>
        <w:shd w:val="clear" w:color="auto" w:fill="FFFFFF"/>
        <w:spacing w:line="360" w:lineRule="atLeast"/>
        <w:jc w:val="both"/>
        <w:rPr>
          <w:rStyle w:val="Ninguno"/>
          <w:rFonts w:ascii="Arial" w:hAnsi="Arial"/>
          <w:sz w:val="22"/>
          <w:szCs w:val="22"/>
        </w:rPr>
      </w:pPr>
      <w:r w:rsidRPr="00DF0BBA">
        <w:rPr>
          <w:rStyle w:val="Ninguno"/>
          <w:rFonts w:ascii="Arial" w:hAnsi="Arial"/>
          <w:sz w:val="22"/>
          <w:szCs w:val="22"/>
        </w:rPr>
        <w:lastRenderedPageBreak/>
        <w:t>La UCIN es una unidad especial para los bebés nacidos antes de llegar a término, o que necesitan cuidados especiales después del nacimiento, y funciona en un régimen de puertas abiertas para los padres de los menores ingresados.</w:t>
      </w:r>
      <w:r w:rsidR="000537BD">
        <w:rPr>
          <w:rStyle w:val="Ninguno"/>
          <w:rFonts w:ascii="Arial" w:hAnsi="Arial"/>
          <w:sz w:val="22"/>
          <w:szCs w:val="22"/>
        </w:rPr>
        <w:t xml:space="preserve"> </w:t>
      </w:r>
      <w:r w:rsidR="00F40F59">
        <w:rPr>
          <w:rStyle w:val="Ninguno"/>
          <w:rFonts w:ascii="Arial" w:hAnsi="Arial"/>
          <w:sz w:val="22"/>
          <w:szCs w:val="22"/>
        </w:rPr>
        <w:t>Dispone de ocho puestos dotados y c</w:t>
      </w:r>
      <w:r w:rsidR="000537BD">
        <w:rPr>
          <w:rStyle w:val="Ninguno"/>
          <w:rFonts w:ascii="Arial" w:hAnsi="Arial"/>
          <w:sz w:val="22"/>
          <w:szCs w:val="22"/>
        </w:rPr>
        <w:t xml:space="preserve">ada año ingresan en esta unidad </w:t>
      </w:r>
      <w:r w:rsidR="00F40F59" w:rsidRPr="00F40F59">
        <w:rPr>
          <w:rStyle w:val="Ninguno"/>
          <w:rFonts w:ascii="Arial" w:hAnsi="Arial"/>
          <w:sz w:val="22"/>
          <w:szCs w:val="22"/>
        </w:rPr>
        <w:t>más de 200</w:t>
      </w:r>
      <w:r w:rsidR="00F40F59">
        <w:rPr>
          <w:rStyle w:val="Ninguno"/>
          <w:rFonts w:ascii="Arial" w:hAnsi="Arial"/>
          <w:color w:val="FF0000"/>
          <w:sz w:val="22"/>
          <w:szCs w:val="22"/>
        </w:rPr>
        <w:t xml:space="preserve"> </w:t>
      </w:r>
      <w:r w:rsidR="000537BD">
        <w:rPr>
          <w:rStyle w:val="Ninguno"/>
          <w:rFonts w:ascii="Arial" w:hAnsi="Arial"/>
          <w:sz w:val="22"/>
          <w:szCs w:val="22"/>
        </w:rPr>
        <w:t>neonatos, en su mayoría debido a complicaciones relacionadas con el bajo peso al nacer o los nacimientos pretérmino.</w:t>
      </w:r>
    </w:p>
    <w:p w:rsidR="00B84B0A" w:rsidRPr="00DF0BBA" w:rsidRDefault="00B84B0A" w:rsidP="000537BD">
      <w:pPr>
        <w:pStyle w:val="NormalWeb"/>
        <w:shd w:val="clear" w:color="auto" w:fill="FFFFFF"/>
        <w:spacing w:line="360" w:lineRule="atLeast"/>
        <w:jc w:val="both"/>
        <w:rPr>
          <w:rStyle w:val="Ninguno"/>
          <w:rFonts w:ascii="Arial" w:hAnsi="Arial"/>
          <w:sz w:val="22"/>
          <w:szCs w:val="22"/>
        </w:rPr>
      </w:pPr>
      <w:r w:rsidRPr="00DF0BBA">
        <w:rPr>
          <w:rStyle w:val="Ninguno"/>
          <w:rFonts w:ascii="Arial" w:hAnsi="Arial"/>
          <w:sz w:val="22"/>
          <w:szCs w:val="22"/>
        </w:rPr>
        <w:t xml:space="preserve"> “El papel de la familia es esencial</w:t>
      </w:r>
      <w:r w:rsidR="00DF0BBA" w:rsidRPr="00DF0BBA">
        <w:rPr>
          <w:rStyle w:val="Ninguno"/>
          <w:rFonts w:ascii="Arial" w:hAnsi="Arial"/>
          <w:sz w:val="22"/>
          <w:szCs w:val="22"/>
        </w:rPr>
        <w:t xml:space="preserve"> durante el ingreso del niño; por eso nuestra Unidad funciona en régimen de puertas abiertas desde el principio”, señala </w:t>
      </w:r>
      <w:r w:rsidR="00DF0BBA" w:rsidRPr="00DF0BBA">
        <w:rPr>
          <w:rStyle w:val="Ninguno"/>
          <w:rFonts w:ascii="Arial" w:hAnsi="Arial"/>
          <w:b/>
          <w:sz w:val="22"/>
          <w:szCs w:val="22"/>
        </w:rPr>
        <w:t>Pilar de Gustín</w:t>
      </w:r>
      <w:r w:rsidR="00DF0BBA" w:rsidRPr="00DF0BBA">
        <w:rPr>
          <w:rStyle w:val="Ninguno"/>
          <w:rFonts w:ascii="Arial" w:hAnsi="Arial"/>
          <w:sz w:val="22"/>
          <w:szCs w:val="22"/>
        </w:rPr>
        <w:t>, responsable de Enfermería del HUIE, que destaca cómo el centro ha querido siempre dotar a este servicio de “la H de humanización”.</w:t>
      </w:r>
    </w:p>
    <w:p w:rsidR="00DF0BBA" w:rsidRPr="00DF0BBA" w:rsidRDefault="00DF0BBA" w:rsidP="000537BD">
      <w:pPr>
        <w:pStyle w:val="NormalWeb"/>
        <w:shd w:val="clear" w:color="auto" w:fill="FFFFFF"/>
        <w:spacing w:line="360" w:lineRule="atLeast"/>
        <w:jc w:val="both"/>
        <w:rPr>
          <w:rStyle w:val="Ninguno"/>
          <w:rFonts w:ascii="Arial" w:hAnsi="Arial"/>
          <w:sz w:val="22"/>
          <w:szCs w:val="22"/>
        </w:rPr>
      </w:pPr>
      <w:r w:rsidRPr="00DF0BBA">
        <w:rPr>
          <w:rStyle w:val="Ninguno"/>
          <w:rFonts w:ascii="Arial" w:hAnsi="Arial"/>
          <w:sz w:val="22"/>
          <w:szCs w:val="22"/>
        </w:rPr>
        <w:t xml:space="preserve">En este sentido, y teniendo en cuenta que es normal que </w:t>
      </w:r>
      <w:r w:rsidR="00B84B0A" w:rsidRPr="00DF0BBA">
        <w:rPr>
          <w:rStyle w:val="Ninguno"/>
          <w:rFonts w:ascii="Arial" w:hAnsi="Arial"/>
          <w:sz w:val="22"/>
          <w:szCs w:val="22"/>
        </w:rPr>
        <w:t>durante el ingreso</w:t>
      </w:r>
      <w:r w:rsidRPr="00DF0BBA">
        <w:rPr>
          <w:rStyle w:val="Ninguno"/>
          <w:rFonts w:ascii="Arial" w:hAnsi="Arial"/>
          <w:sz w:val="22"/>
          <w:szCs w:val="22"/>
        </w:rPr>
        <w:t xml:space="preserve"> del bebé</w:t>
      </w:r>
      <w:r w:rsidR="00B84B0A" w:rsidRPr="00DF0BBA">
        <w:rPr>
          <w:rStyle w:val="Ninguno"/>
          <w:rFonts w:ascii="Arial" w:hAnsi="Arial"/>
          <w:sz w:val="22"/>
          <w:szCs w:val="22"/>
        </w:rPr>
        <w:t xml:space="preserve"> los padres se sientan nerviosos o </w:t>
      </w:r>
      <w:r w:rsidRPr="00DF0BBA">
        <w:rPr>
          <w:rStyle w:val="Ninguno"/>
          <w:rFonts w:ascii="Arial" w:hAnsi="Arial"/>
          <w:sz w:val="22"/>
          <w:szCs w:val="22"/>
        </w:rPr>
        <w:t xml:space="preserve">sientan </w:t>
      </w:r>
      <w:r w:rsidR="00B84B0A" w:rsidRPr="00DF0BBA">
        <w:rPr>
          <w:rStyle w:val="Ninguno"/>
          <w:rFonts w:ascii="Arial" w:hAnsi="Arial"/>
          <w:sz w:val="22"/>
          <w:szCs w:val="22"/>
        </w:rPr>
        <w:t>miedo</w:t>
      </w:r>
      <w:r w:rsidRPr="00DF0BBA">
        <w:rPr>
          <w:rStyle w:val="Ninguno"/>
          <w:rFonts w:ascii="Arial" w:hAnsi="Arial"/>
          <w:sz w:val="22"/>
          <w:szCs w:val="22"/>
        </w:rPr>
        <w:t>, es esencial que los profesionales se impliquen, más allá de ofrecer una asistencia sanitaria de la máxima calidad, “e</w:t>
      </w:r>
      <w:r w:rsidR="00B84B0A" w:rsidRPr="00DF0BBA">
        <w:rPr>
          <w:rStyle w:val="Ninguno"/>
          <w:rFonts w:ascii="Arial" w:hAnsi="Arial"/>
          <w:sz w:val="22"/>
          <w:szCs w:val="22"/>
        </w:rPr>
        <w:t>n conseguir crear un ambiente que favorezca la relación entre los nuevos pad</w:t>
      </w:r>
      <w:r w:rsidRPr="00DF0BBA">
        <w:rPr>
          <w:rStyle w:val="Ninguno"/>
          <w:rFonts w:ascii="Arial" w:hAnsi="Arial"/>
          <w:sz w:val="22"/>
          <w:szCs w:val="22"/>
        </w:rPr>
        <w:t>res y el bebe, haciéndoles partí</w:t>
      </w:r>
      <w:r w:rsidR="00B84B0A" w:rsidRPr="00DF0BBA">
        <w:rPr>
          <w:rStyle w:val="Ninguno"/>
          <w:rFonts w:ascii="Arial" w:hAnsi="Arial"/>
          <w:sz w:val="22"/>
          <w:szCs w:val="22"/>
        </w:rPr>
        <w:t>c</w:t>
      </w:r>
      <w:r w:rsidRPr="00DF0BBA">
        <w:rPr>
          <w:rStyle w:val="Ninguno"/>
          <w:rFonts w:ascii="Arial" w:hAnsi="Arial"/>
          <w:sz w:val="22"/>
          <w:szCs w:val="22"/>
        </w:rPr>
        <w:t xml:space="preserve">ipes en los cuidados de su hijo, </w:t>
      </w:r>
      <w:r w:rsidR="00B84B0A" w:rsidRPr="00DF0BBA">
        <w:rPr>
          <w:rStyle w:val="Ninguno"/>
          <w:rFonts w:ascii="Arial" w:hAnsi="Arial"/>
          <w:sz w:val="22"/>
          <w:szCs w:val="22"/>
        </w:rPr>
        <w:t>lo que va a hacer que disminuyan estos sentimientos</w:t>
      </w:r>
      <w:r w:rsidRPr="00DF0BBA">
        <w:rPr>
          <w:rStyle w:val="Ninguno"/>
          <w:rFonts w:ascii="Arial" w:hAnsi="Arial"/>
          <w:sz w:val="22"/>
          <w:szCs w:val="22"/>
        </w:rPr>
        <w:t xml:space="preserve"> negativos”, añade</w:t>
      </w:r>
      <w:r w:rsidR="00B84B0A" w:rsidRPr="00DF0BBA">
        <w:rPr>
          <w:rStyle w:val="Ninguno"/>
          <w:rFonts w:ascii="Arial" w:hAnsi="Arial"/>
          <w:sz w:val="22"/>
          <w:szCs w:val="22"/>
        </w:rPr>
        <w:t>.</w:t>
      </w:r>
    </w:p>
    <w:p w:rsidR="00DF0BBA" w:rsidRPr="00DF0BBA" w:rsidRDefault="00DF0BBA" w:rsidP="000537BD">
      <w:pPr>
        <w:pStyle w:val="NormalWeb"/>
        <w:shd w:val="clear" w:color="auto" w:fill="FFFFFF"/>
        <w:spacing w:line="360" w:lineRule="atLeast"/>
        <w:jc w:val="both"/>
        <w:rPr>
          <w:rStyle w:val="Ninguno"/>
          <w:rFonts w:ascii="Arial" w:hAnsi="Arial"/>
          <w:sz w:val="22"/>
          <w:szCs w:val="22"/>
        </w:rPr>
      </w:pPr>
      <w:r w:rsidRPr="00DF0BBA">
        <w:rPr>
          <w:rStyle w:val="Ninguno"/>
          <w:rFonts w:ascii="Arial" w:hAnsi="Arial"/>
          <w:sz w:val="22"/>
          <w:szCs w:val="22"/>
        </w:rPr>
        <w:t>“Cuando a finales de 2015 el personal de Enfermería propuso decorar con dibujos originales la Unidad, nos pareció sencillamente una idea brillante que entronca con nuestro objetivo de ofrecer una asistencia</w:t>
      </w:r>
      <w:r w:rsidR="000537BD">
        <w:rPr>
          <w:rStyle w:val="Ninguno"/>
          <w:rFonts w:ascii="Arial" w:hAnsi="Arial"/>
          <w:sz w:val="22"/>
          <w:szCs w:val="22"/>
        </w:rPr>
        <w:t xml:space="preserve"> sanitaria</w:t>
      </w:r>
      <w:r w:rsidRPr="00DF0BBA">
        <w:rPr>
          <w:rStyle w:val="Ninguno"/>
          <w:rFonts w:ascii="Arial" w:hAnsi="Arial"/>
          <w:sz w:val="22"/>
          <w:szCs w:val="22"/>
        </w:rPr>
        <w:t xml:space="preserve"> lo más humanizada y cercana al paciente y sus familiares que sea posible”, indica por su parte la doctora </w:t>
      </w:r>
      <w:r w:rsidRPr="00DF0BBA">
        <w:rPr>
          <w:rStyle w:val="Ninguno"/>
          <w:rFonts w:ascii="Arial" w:hAnsi="Arial"/>
          <w:b/>
          <w:sz w:val="22"/>
          <w:szCs w:val="22"/>
        </w:rPr>
        <w:t>Marta Sánchez Menam</w:t>
      </w:r>
      <w:r w:rsidRPr="00DF0BBA">
        <w:rPr>
          <w:rStyle w:val="Ninguno"/>
          <w:rFonts w:ascii="Arial" w:hAnsi="Arial"/>
          <w:sz w:val="22"/>
          <w:szCs w:val="22"/>
        </w:rPr>
        <w:t>, directora médica de</w:t>
      </w:r>
      <w:r w:rsidR="000537BD">
        <w:rPr>
          <w:rStyle w:val="Ninguno"/>
          <w:rFonts w:ascii="Arial" w:hAnsi="Arial"/>
          <w:sz w:val="22"/>
          <w:szCs w:val="22"/>
        </w:rPr>
        <w:t xml:space="preserve"> este</w:t>
      </w:r>
      <w:r w:rsidRPr="00DF0BBA">
        <w:rPr>
          <w:rStyle w:val="Ninguno"/>
          <w:rFonts w:ascii="Arial" w:hAnsi="Arial"/>
          <w:sz w:val="22"/>
          <w:szCs w:val="22"/>
        </w:rPr>
        <w:t xml:space="preserve"> centro sanitario.</w:t>
      </w:r>
    </w:p>
    <w:p w:rsidR="00B84B0A" w:rsidRDefault="00DF0BBA" w:rsidP="000537BD">
      <w:pPr>
        <w:pStyle w:val="NormalWeb"/>
        <w:shd w:val="clear" w:color="auto" w:fill="FFFFFF"/>
        <w:spacing w:line="360" w:lineRule="atLeast"/>
        <w:jc w:val="both"/>
        <w:rPr>
          <w:rStyle w:val="Ninguno"/>
          <w:rFonts w:ascii="Arial" w:hAnsi="Arial"/>
          <w:sz w:val="22"/>
          <w:szCs w:val="22"/>
          <w:lang w:val="es-ES"/>
        </w:rPr>
      </w:pPr>
      <w:r w:rsidRPr="00DF0BBA">
        <w:rPr>
          <w:rStyle w:val="Ninguno"/>
          <w:rFonts w:ascii="Arial" w:hAnsi="Arial"/>
          <w:sz w:val="22"/>
          <w:szCs w:val="22"/>
        </w:rPr>
        <w:lastRenderedPageBreak/>
        <w:t>Acto seguido fue Adoración Cámara Rodríguez, técnico en cuidados auxiliares de Enfermería de la Unidad</w:t>
      </w:r>
      <w:r>
        <w:rPr>
          <w:rStyle w:val="Ninguno"/>
          <w:rFonts w:ascii="Arial" w:hAnsi="Arial"/>
          <w:sz w:val="22"/>
          <w:szCs w:val="22"/>
        </w:rPr>
        <w:t xml:space="preserve"> con conocimientos de artes plásticas, quien se ofreció a llevar a cabo el proyecto en su tiempo libre. Junto con todo el personal de Enfermería de la Unidad, se decidió </w:t>
      </w:r>
      <w:r w:rsidR="00B84B0A" w:rsidRPr="00DF0BBA">
        <w:rPr>
          <w:rStyle w:val="Ninguno"/>
          <w:rFonts w:ascii="Arial" w:hAnsi="Arial"/>
          <w:sz w:val="22"/>
          <w:szCs w:val="22"/>
          <w:lang w:val="es-ES"/>
        </w:rPr>
        <w:t xml:space="preserve">que la temática principal </w:t>
      </w:r>
      <w:r>
        <w:rPr>
          <w:rStyle w:val="Ninguno"/>
          <w:rFonts w:ascii="Arial" w:hAnsi="Arial"/>
          <w:sz w:val="22"/>
          <w:szCs w:val="22"/>
          <w:lang w:val="es-ES"/>
        </w:rPr>
        <w:t>se centrara en los</w:t>
      </w:r>
      <w:r w:rsidR="00B84B0A" w:rsidRPr="00DF0BBA">
        <w:rPr>
          <w:rStyle w:val="Ninguno"/>
          <w:rFonts w:ascii="Arial" w:hAnsi="Arial"/>
          <w:sz w:val="22"/>
          <w:szCs w:val="22"/>
          <w:lang w:val="es-ES"/>
        </w:rPr>
        <w:t xml:space="preserve"> anim</w:t>
      </w:r>
      <w:r>
        <w:rPr>
          <w:rStyle w:val="Ninguno"/>
          <w:rFonts w:ascii="Arial" w:hAnsi="Arial"/>
          <w:sz w:val="22"/>
          <w:szCs w:val="22"/>
          <w:lang w:val="es-ES"/>
        </w:rPr>
        <w:t>ales de la selva y que en cada b</w:t>
      </w:r>
      <w:r w:rsidR="00B84B0A" w:rsidRPr="00DF0BBA">
        <w:rPr>
          <w:rStyle w:val="Ninguno"/>
          <w:rFonts w:ascii="Arial" w:hAnsi="Arial"/>
          <w:sz w:val="22"/>
          <w:szCs w:val="22"/>
          <w:lang w:val="es-ES"/>
        </w:rPr>
        <w:t xml:space="preserve">ox </w:t>
      </w:r>
      <w:r w:rsidR="000537BD">
        <w:rPr>
          <w:rStyle w:val="Ninguno"/>
          <w:rFonts w:ascii="Arial" w:hAnsi="Arial"/>
          <w:sz w:val="22"/>
          <w:szCs w:val="22"/>
          <w:lang w:val="es-ES"/>
        </w:rPr>
        <w:t xml:space="preserve">estuviese dibujado </w:t>
      </w:r>
      <w:r w:rsidR="00B84B0A" w:rsidRPr="00DF0BBA">
        <w:rPr>
          <w:rStyle w:val="Ninguno"/>
          <w:rFonts w:ascii="Arial" w:hAnsi="Arial"/>
          <w:sz w:val="22"/>
          <w:szCs w:val="22"/>
          <w:lang w:val="es-ES"/>
        </w:rPr>
        <w:t>un animal</w:t>
      </w:r>
      <w:r w:rsidR="000537BD">
        <w:rPr>
          <w:rStyle w:val="Ninguno"/>
          <w:rFonts w:ascii="Arial" w:hAnsi="Arial"/>
          <w:sz w:val="22"/>
          <w:szCs w:val="22"/>
          <w:lang w:val="es-ES"/>
        </w:rPr>
        <w:t xml:space="preserve"> diferente</w:t>
      </w:r>
      <w:r w:rsidR="00B84B0A" w:rsidRPr="00DF0BBA">
        <w:rPr>
          <w:rStyle w:val="Ninguno"/>
          <w:rFonts w:ascii="Arial" w:hAnsi="Arial"/>
          <w:sz w:val="22"/>
          <w:szCs w:val="22"/>
          <w:lang w:val="es-ES"/>
        </w:rPr>
        <w:t>.</w:t>
      </w:r>
    </w:p>
    <w:p w:rsidR="00B84B0A" w:rsidRPr="00DF0BBA" w:rsidRDefault="000537BD" w:rsidP="000537BD">
      <w:pPr>
        <w:pStyle w:val="NormalWeb"/>
        <w:shd w:val="clear" w:color="auto" w:fill="FFFFFF"/>
        <w:spacing w:line="360" w:lineRule="atLeast"/>
        <w:jc w:val="both"/>
        <w:rPr>
          <w:rStyle w:val="Ninguno"/>
          <w:rFonts w:ascii="Arial" w:hAnsi="Arial"/>
          <w:sz w:val="22"/>
          <w:szCs w:val="22"/>
        </w:rPr>
      </w:pPr>
      <w:r>
        <w:rPr>
          <w:rStyle w:val="Ninguno"/>
          <w:rFonts w:ascii="Arial" w:hAnsi="Arial"/>
          <w:sz w:val="22"/>
          <w:szCs w:val="22"/>
          <w:lang w:val="es-ES"/>
        </w:rPr>
        <w:t>“La verdad es que nos alegra mucho ver ahora cómo los niños, y sobre todo sus padres, que pasan a veces por momentos complicados, pueden sentirse más cómodos gracias al trabajo conjunto de todos los compañeros de la Unidad, que con tanta ilusión y cariño nos hemos entregado a este proyecto”, explica por su parte la autora de los dibujos.</w:t>
      </w:r>
      <w:r w:rsidRPr="00DF0BBA">
        <w:rPr>
          <w:rStyle w:val="Ninguno"/>
          <w:rFonts w:ascii="Arial" w:hAnsi="Arial"/>
        </w:rPr>
        <w:t xml:space="preserve"> </w:t>
      </w:r>
    </w:p>
    <w:p w:rsidR="0072707C" w:rsidRDefault="0072707C" w:rsidP="007C2716">
      <w:pPr>
        <w:jc w:val="both"/>
        <w:rPr>
          <w:rStyle w:val="Ninguno"/>
          <w:rFonts w:ascii="Arial" w:hAnsi="Arial"/>
        </w:rPr>
      </w:pPr>
    </w:p>
    <w:p w:rsidR="00CE1D22" w:rsidRPr="00CE1D22" w:rsidRDefault="00CE1D22" w:rsidP="00CE1D22">
      <w:pPr>
        <w:pStyle w:val="Prrafodelista1"/>
        <w:spacing w:after="360"/>
        <w:jc w:val="both"/>
        <w:rPr>
          <w:rFonts w:ascii="Arial" w:hAnsi="Arial" w:cs="Arial"/>
          <w:lang w:val="es-ES"/>
        </w:rPr>
      </w:pPr>
      <w:r w:rsidRPr="00CE1D22">
        <w:rPr>
          <w:rFonts w:ascii="Arial" w:hAnsi="Arial" w:cs="Arial"/>
          <w:b/>
          <w:lang w:val="es-ES"/>
        </w:rPr>
        <w:t>Sobre el Hospital Universitario Infanta Elena</w:t>
      </w:r>
    </w:p>
    <w:p w:rsidR="00CE1D22" w:rsidRPr="00070479" w:rsidRDefault="00CE1D22" w:rsidP="00070479">
      <w:pPr>
        <w:pStyle w:val="Cuerpo"/>
        <w:spacing w:line="360" w:lineRule="auto"/>
        <w:jc w:val="both"/>
        <w:rPr>
          <w:color w:val="auto"/>
        </w:rPr>
      </w:pPr>
      <w:r w:rsidRPr="00CE1D22">
        <w:rPr>
          <w:rStyle w:val="Ninguno"/>
          <w:rFonts w:ascii="Arial" w:hAnsi="Arial" w:cs="Arial"/>
          <w:color w:val="auto"/>
        </w:rPr>
        <w:t>El Hospital Universitario Infanta Elena, ubicado en Valdemoro, da asistencia a  los habitantes de Valdemoro, Ciempozuelos, Titulcia y San Martín de la Vega, así como a otros ciudadanos procedentes de otras áreas de salud manteniendo los objetivos de alta calidad asistencial, tecnología de vanguardia, eficiencia y profesionalidad.</w:t>
      </w:r>
    </w:p>
    <w:sectPr w:rsidR="00CE1D22" w:rsidRPr="00070479" w:rsidSect="00151F96">
      <w:headerReference w:type="default" r:id="rId7"/>
      <w:footerReference w:type="default" r:id="rId8"/>
      <w:pgSz w:w="11900" w:h="16840"/>
      <w:pgMar w:top="1921"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63" w:rsidRDefault="00F26963">
      <w:r>
        <w:separator/>
      </w:r>
    </w:p>
  </w:endnote>
  <w:endnote w:type="continuationSeparator" w:id="0">
    <w:p w:rsidR="00F26963" w:rsidRDefault="00F2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C" w:rsidRDefault="0072707C">
    <w:pPr>
      <w:pStyle w:val="Cuerpo"/>
      <w:spacing w:after="0" w:line="240" w:lineRule="auto"/>
      <w:rPr>
        <w:sz w:val="20"/>
        <w:szCs w:val="20"/>
        <w:lang w:val="es-ES_tradnl"/>
      </w:rPr>
    </w:pPr>
  </w:p>
  <w:p w:rsidR="0072707C" w:rsidRDefault="005E08BA">
    <w:pPr>
      <w:pStyle w:val="Cuerpo"/>
      <w:spacing w:after="0" w:line="240" w:lineRule="auto"/>
      <w:rPr>
        <w:rStyle w:val="Ninguno"/>
        <w:rFonts w:ascii="Arial" w:eastAsia="Arial" w:hAnsi="Arial" w:cs="Arial"/>
        <w:b/>
        <w:bCs/>
        <w:sz w:val="20"/>
        <w:szCs w:val="20"/>
      </w:rPr>
    </w:pPr>
    <w:r>
      <w:rPr>
        <w:rStyle w:val="Ninguno"/>
        <w:rFonts w:ascii="Arial" w:hAnsi="Arial"/>
        <w:b/>
        <w:bCs/>
        <w:sz w:val="20"/>
        <w:szCs w:val="20"/>
      </w:rPr>
      <w:t>Para más información</w:t>
    </w:r>
  </w:p>
  <w:p w:rsidR="0072707C" w:rsidRDefault="005E08BA">
    <w:pPr>
      <w:pStyle w:val="Cuerpo"/>
      <w:spacing w:after="0" w:line="240" w:lineRule="auto"/>
      <w:rPr>
        <w:rStyle w:val="Ninguno"/>
        <w:rFonts w:ascii="Arial" w:eastAsia="Arial" w:hAnsi="Arial" w:cs="Arial"/>
        <w:sz w:val="20"/>
        <w:szCs w:val="20"/>
      </w:rPr>
    </w:pPr>
    <w:r>
      <w:rPr>
        <w:rStyle w:val="Ninguno"/>
        <w:rFonts w:ascii="Arial" w:hAnsi="Arial"/>
        <w:sz w:val="20"/>
        <w:szCs w:val="20"/>
        <w:lang w:val="pt-PT"/>
      </w:rPr>
      <w:t>Antonio González Gil-García</w:t>
    </w:r>
  </w:p>
  <w:p w:rsidR="00883F00" w:rsidRDefault="00633ABE">
    <w:pPr>
      <w:pStyle w:val="Sinespaciado2"/>
      <w:rPr>
        <w:rStyle w:val="Ninguno"/>
        <w:rFonts w:ascii="Arial" w:eastAsia="Arial" w:hAnsi="Arial" w:cs="Arial"/>
        <w:sz w:val="20"/>
        <w:szCs w:val="20"/>
        <w:lang w:val="pt-PT"/>
      </w:rPr>
    </w:pPr>
    <w:hyperlink r:id="rId1" w:history="1">
      <w:r w:rsidR="005E08BA">
        <w:rPr>
          <w:rStyle w:val="Hyperlink0"/>
        </w:rPr>
        <w:t>prensa@hospitalinfantaelena.es</w:t>
      </w:r>
    </w:hyperlink>
  </w:p>
  <w:p w:rsidR="0072707C" w:rsidRDefault="005E08BA">
    <w:pPr>
      <w:pStyle w:val="Sinespaciado2"/>
      <w:rPr>
        <w:rStyle w:val="Ninguno"/>
        <w:rFonts w:ascii="Arial" w:eastAsia="Arial" w:hAnsi="Arial" w:cs="Arial"/>
        <w:sz w:val="20"/>
        <w:szCs w:val="20"/>
        <w:lang w:val="pt-PT"/>
      </w:rPr>
    </w:pPr>
    <w:r>
      <w:rPr>
        <w:rStyle w:val="Ninguno"/>
        <w:rFonts w:ascii="Arial" w:hAnsi="Arial"/>
        <w:sz w:val="20"/>
        <w:szCs w:val="20"/>
        <w:lang w:val="pt-PT"/>
      </w:rPr>
      <w:t>620 667 941</w:t>
    </w:r>
  </w:p>
  <w:p w:rsidR="0072707C" w:rsidRDefault="005E08BA">
    <w:pPr>
      <w:pStyle w:val="Sinespaciado2"/>
    </w:pPr>
    <w:r>
      <w:rPr>
        <w:rStyle w:val="Ninguno"/>
        <w:rFonts w:ascii="Arial" w:hAnsi="Arial"/>
        <w:sz w:val="20"/>
        <w:szCs w:val="20"/>
        <w:lang w:val="pt-PT"/>
      </w:rPr>
      <w:t>http://www.hospitalinfantaelena.es/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63" w:rsidRDefault="00F26963">
      <w:r>
        <w:separator/>
      </w:r>
    </w:p>
  </w:footnote>
  <w:footnote w:type="continuationSeparator" w:id="0">
    <w:p w:rsidR="00F26963" w:rsidRDefault="00F2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C" w:rsidRDefault="005E08BA">
    <w:pPr>
      <w:pStyle w:val="Encabezado"/>
      <w:tabs>
        <w:tab w:val="clear" w:pos="8504"/>
        <w:tab w:val="right" w:pos="8478"/>
      </w:tabs>
    </w:pPr>
    <w:r>
      <w:rPr>
        <w:noProof/>
        <w:lang w:val="es-ES"/>
      </w:rPr>
      <w:drawing>
        <wp:inline distT="0" distB="0" distL="0" distR="0">
          <wp:extent cx="3549826" cy="7334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3549826" cy="7334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96E68"/>
    <w:multiLevelType w:val="hybridMultilevel"/>
    <w:tmpl w:val="CA6405E8"/>
    <w:lvl w:ilvl="0" w:tplc="0242E6E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147205"/>
    <w:multiLevelType w:val="hybridMultilevel"/>
    <w:tmpl w:val="2C5AF656"/>
    <w:numStyleLink w:val="Estiloimportado1"/>
  </w:abstractNum>
  <w:abstractNum w:abstractNumId="2" w15:restartNumberingAfterBreak="0">
    <w:nsid w:val="58771940"/>
    <w:multiLevelType w:val="hybridMultilevel"/>
    <w:tmpl w:val="BB9A9C7C"/>
    <w:lvl w:ilvl="0" w:tplc="27A2E5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115268"/>
    <w:multiLevelType w:val="hybridMultilevel"/>
    <w:tmpl w:val="2C5AF656"/>
    <w:styleLink w:val="Estiloimportado1"/>
    <w:lvl w:ilvl="0" w:tplc="0060E316">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B400C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7FA6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61068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3169D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D20A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B4258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AC8E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26AE3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7C"/>
    <w:rsid w:val="000537BD"/>
    <w:rsid w:val="00070479"/>
    <w:rsid w:val="000B0B0C"/>
    <w:rsid w:val="000D44A2"/>
    <w:rsid w:val="000E0C63"/>
    <w:rsid w:val="000F07C1"/>
    <w:rsid w:val="0011611E"/>
    <w:rsid w:val="00151F96"/>
    <w:rsid w:val="001A01D4"/>
    <w:rsid w:val="001B44C7"/>
    <w:rsid w:val="002632EA"/>
    <w:rsid w:val="00284135"/>
    <w:rsid w:val="002F6C85"/>
    <w:rsid w:val="003179F7"/>
    <w:rsid w:val="003229BF"/>
    <w:rsid w:val="003A1BF4"/>
    <w:rsid w:val="003B23F2"/>
    <w:rsid w:val="003F2664"/>
    <w:rsid w:val="004202BC"/>
    <w:rsid w:val="00445512"/>
    <w:rsid w:val="004A4A38"/>
    <w:rsid w:val="004C7A87"/>
    <w:rsid w:val="00590D61"/>
    <w:rsid w:val="005E08BA"/>
    <w:rsid w:val="006036ED"/>
    <w:rsid w:val="00633ABE"/>
    <w:rsid w:val="00684DEE"/>
    <w:rsid w:val="006D561B"/>
    <w:rsid w:val="006D6472"/>
    <w:rsid w:val="00706D9C"/>
    <w:rsid w:val="00711208"/>
    <w:rsid w:val="0072707C"/>
    <w:rsid w:val="00733476"/>
    <w:rsid w:val="00744F4C"/>
    <w:rsid w:val="00792519"/>
    <w:rsid w:val="007A0865"/>
    <w:rsid w:val="007B4592"/>
    <w:rsid w:val="007C2716"/>
    <w:rsid w:val="007D29BD"/>
    <w:rsid w:val="007F1377"/>
    <w:rsid w:val="008663FA"/>
    <w:rsid w:val="00883F00"/>
    <w:rsid w:val="008A2FA7"/>
    <w:rsid w:val="008B0F61"/>
    <w:rsid w:val="009019F7"/>
    <w:rsid w:val="00957083"/>
    <w:rsid w:val="00A46694"/>
    <w:rsid w:val="00B04F55"/>
    <w:rsid w:val="00B513CA"/>
    <w:rsid w:val="00B84B0A"/>
    <w:rsid w:val="00BF181A"/>
    <w:rsid w:val="00C06056"/>
    <w:rsid w:val="00C34ADC"/>
    <w:rsid w:val="00C60951"/>
    <w:rsid w:val="00C81C8E"/>
    <w:rsid w:val="00CB025F"/>
    <w:rsid w:val="00CE1D22"/>
    <w:rsid w:val="00D6105C"/>
    <w:rsid w:val="00DD1890"/>
    <w:rsid w:val="00DF0BBA"/>
    <w:rsid w:val="00E0177B"/>
    <w:rsid w:val="00E127D3"/>
    <w:rsid w:val="00E21469"/>
    <w:rsid w:val="00E42FC1"/>
    <w:rsid w:val="00E75E0E"/>
    <w:rsid w:val="00EB4B4E"/>
    <w:rsid w:val="00F26963"/>
    <w:rsid w:val="00F40F59"/>
    <w:rsid w:val="00FE79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4BC303B-BCE6-495C-8E4C-228A31A9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1F96"/>
    <w:rPr>
      <w:sz w:val="24"/>
      <w:szCs w:val="24"/>
      <w:lang w:val="en-US" w:eastAsia="en-US"/>
    </w:rPr>
  </w:style>
  <w:style w:type="paragraph" w:styleId="Ttulo1">
    <w:name w:val="heading 1"/>
    <w:next w:val="Cuerpo"/>
    <w:rsid w:val="00151F96"/>
    <w:pPr>
      <w:keepNext/>
      <w:outlineLvl w:val="0"/>
    </w:pPr>
    <w:rPr>
      <w:rFonts w:ascii="Helvetica" w:eastAsia="Helvetica" w:hAnsi="Helvetica" w:cs="Helvetica"/>
      <w:b/>
      <w:bCs/>
      <w:color w:val="000000"/>
      <w:u w:color="000000"/>
      <w:lang w:val="es-ES_tradnl"/>
    </w:rPr>
  </w:style>
  <w:style w:type="paragraph" w:styleId="Ttulo2">
    <w:name w:val="heading 2"/>
    <w:next w:val="Cuerpo"/>
    <w:rsid w:val="00151F96"/>
    <w:pPr>
      <w:keepNext/>
      <w:jc w:val="center"/>
      <w:outlineLvl w:val="1"/>
    </w:pPr>
    <w:rPr>
      <w:rFonts w:ascii="Arial" w:eastAsia="Arial" w:hAnsi="Arial" w:cs="Arial"/>
      <w:b/>
      <w:bCs/>
      <w:color w:val="000000"/>
      <w:sz w:val="32"/>
      <w:szCs w:val="3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51F96"/>
    <w:rPr>
      <w:u w:val="single"/>
    </w:rPr>
  </w:style>
  <w:style w:type="table" w:customStyle="1" w:styleId="TableNormal">
    <w:name w:val="Table Normal"/>
    <w:rsid w:val="00151F96"/>
    <w:tblPr>
      <w:tblInd w:w="0" w:type="dxa"/>
      <w:tblCellMar>
        <w:top w:w="0" w:type="dxa"/>
        <w:left w:w="0" w:type="dxa"/>
        <w:bottom w:w="0" w:type="dxa"/>
        <w:right w:w="0" w:type="dxa"/>
      </w:tblCellMar>
    </w:tblPr>
  </w:style>
  <w:style w:type="paragraph" w:styleId="Encabezado">
    <w:name w:val="header"/>
    <w:rsid w:val="00151F96"/>
    <w:pPr>
      <w:tabs>
        <w:tab w:val="center" w:pos="4252"/>
        <w:tab w:val="right" w:pos="8504"/>
      </w:tabs>
    </w:pPr>
    <w:rPr>
      <w:rFonts w:ascii="Calibri" w:eastAsia="Calibri" w:hAnsi="Calibri" w:cs="Calibri"/>
      <w:color w:val="000000"/>
      <w:sz w:val="22"/>
      <w:szCs w:val="22"/>
      <w:u w:color="000000"/>
      <w:lang w:val="es-ES_tradnl"/>
    </w:rPr>
  </w:style>
  <w:style w:type="paragraph" w:customStyle="1" w:styleId="Cuerpo">
    <w:name w:val="Cuerpo"/>
    <w:rsid w:val="00151F96"/>
    <w:pPr>
      <w:spacing w:after="200" w:line="276" w:lineRule="auto"/>
    </w:pPr>
    <w:rPr>
      <w:rFonts w:ascii="Calibri" w:eastAsia="Calibri" w:hAnsi="Calibri" w:cs="Calibri"/>
      <w:color w:val="000000"/>
      <w:sz w:val="22"/>
      <w:szCs w:val="22"/>
      <w:u w:color="000000"/>
    </w:rPr>
  </w:style>
  <w:style w:type="character" w:customStyle="1" w:styleId="Ninguno">
    <w:name w:val="Ninguno"/>
    <w:rsid w:val="00151F96"/>
    <w:rPr>
      <w:lang w:val="es-ES_tradnl"/>
    </w:rPr>
  </w:style>
  <w:style w:type="character" w:customStyle="1" w:styleId="Enlace">
    <w:name w:val="Enlace"/>
    <w:rsid w:val="00151F96"/>
    <w:rPr>
      <w:color w:val="0000FF"/>
      <w:u w:val="single" w:color="0000FF"/>
    </w:rPr>
  </w:style>
  <w:style w:type="character" w:customStyle="1" w:styleId="Hyperlink0">
    <w:name w:val="Hyperlink.0"/>
    <w:basedOn w:val="Enlace"/>
    <w:rsid w:val="00151F96"/>
    <w:rPr>
      <w:rFonts w:ascii="Arial" w:eastAsia="Arial" w:hAnsi="Arial" w:cs="Arial"/>
      <w:color w:val="0000FF"/>
      <w:sz w:val="20"/>
      <w:szCs w:val="20"/>
      <w:u w:val="single" w:color="0000FF"/>
      <w:lang w:val="pt-PT"/>
    </w:rPr>
  </w:style>
  <w:style w:type="paragraph" w:customStyle="1" w:styleId="Sinespaciado2">
    <w:name w:val="Sin espaciado2"/>
    <w:rsid w:val="00151F96"/>
    <w:pPr>
      <w:spacing w:after="200" w:line="276" w:lineRule="auto"/>
    </w:pPr>
    <w:rPr>
      <w:rFonts w:eastAsia="Times New Roman"/>
      <w:color w:val="000000"/>
      <w:sz w:val="24"/>
      <w:szCs w:val="24"/>
      <w:u w:color="000000"/>
      <w:lang w:val="es-ES_tradnl"/>
    </w:rPr>
  </w:style>
  <w:style w:type="numbering" w:customStyle="1" w:styleId="Estiloimportado1">
    <w:name w:val="Estilo importado 1"/>
    <w:rsid w:val="00151F96"/>
    <w:pPr>
      <w:numPr>
        <w:numId w:val="1"/>
      </w:numPr>
    </w:pPr>
  </w:style>
  <w:style w:type="paragraph" w:styleId="Textodeglobo">
    <w:name w:val="Balloon Text"/>
    <w:basedOn w:val="Normal"/>
    <w:link w:val="TextodegloboCar"/>
    <w:uiPriority w:val="99"/>
    <w:semiHidden/>
    <w:unhideWhenUsed/>
    <w:rsid w:val="00070479"/>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479"/>
    <w:rPr>
      <w:rFonts w:ascii="Tahoma" w:hAnsi="Tahoma" w:cs="Tahoma"/>
      <w:sz w:val="16"/>
      <w:szCs w:val="16"/>
      <w:lang w:val="en-US" w:eastAsia="en-US"/>
    </w:rPr>
  </w:style>
  <w:style w:type="paragraph" w:customStyle="1" w:styleId="Prrafodelista1">
    <w:name w:val="Párrafo de lista1"/>
    <w:basedOn w:val="Normal"/>
    <w:rsid w:val="00CE1D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ascii="Calibri" w:eastAsia="Calibri" w:hAnsi="Calibri" w:cs="Calibri"/>
      <w:kern w:val="1"/>
      <w:sz w:val="22"/>
      <w:szCs w:val="22"/>
      <w:bdr w:val="none" w:sz="0" w:space="0" w:color="auto"/>
      <w:lang w:eastAsia="ar-SA"/>
    </w:rPr>
  </w:style>
  <w:style w:type="paragraph" w:styleId="Piedepgina">
    <w:name w:val="footer"/>
    <w:basedOn w:val="Normal"/>
    <w:link w:val="PiedepginaCar"/>
    <w:uiPriority w:val="99"/>
    <w:semiHidden/>
    <w:unhideWhenUsed/>
    <w:rsid w:val="00883F00"/>
    <w:pPr>
      <w:tabs>
        <w:tab w:val="center" w:pos="4252"/>
        <w:tab w:val="right" w:pos="8504"/>
      </w:tabs>
    </w:pPr>
  </w:style>
  <w:style w:type="character" w:customStyle="1" w:styleId="PiedepginaCar">
    <w:name w:val="Pie de página Car"/>
    <w:basedOn w:val="Fuentedeprrafopredeter"/>
    <w:link w:val="Piedepgina"/>
    <w:uiPriority w:val="99"/>
    <w:semiHidden/>
    <w:rsid w:val="00883F00"/>
    <w:rPr>
      <w:sz w:val="24"/>
      <w:szCs w:val="24"/>
      <w:lang w:val="en-US" w:eastAsia="en-US"/>
    </w:rPr>
  </w:style>
  <w:style w:type="paragraph" w:styleId="NormalWeb">
    <w:name w:val="Normal (Web)"/>
    <w:basedOn w:val="Normal"/>
    <w:uiPriority w:val="99"/>
    <w:unhideWhenUsed/>
    <w:rsid w:val="00B84B0A"/>
    <w:pPr>
      <w:pBdr>
        <w:top w:val="none" w:sz="0" w:space="0" w:color="auto"/>
        <w:left w:val="none" w:sz="0" w:space="0" w:color="auto"/>
        <w:bottom w:val="none" w:sz="0" w:space="0" w:color="auto"/>
        <w:right w:val="none" w:sz="0" w:space="0" w:color="auto"/>
        <w:between w:val="none" w:sz="0" w:space="0" w:color="auto"/>
        <w:bar w:val="none" w:sz="0" w:color="auto"/>
      </w:pBdr>
      <w:spacing w:after="343"/>
    </w:pPr>
    <w:rPr>
      <w:rFonts w:eastAsia="Times New Roman"/>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47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hospitalinfantaelen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3139</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Gonzalez Gil-Garcia</dc:creator>
  <cp:lastModifiedBy>Maria Cruz Garcia Rueda</cp:lastModifiedBy>
  <cp:revision>2</cp:revision>
  <dcterms:created xsi:type="dcterms:W3CDTF">2016-09-15T08:20:00Z</dcterms:created>
  <dcterms:modified xsi:type="dcterms:W3CDTF">2016-09-15T08:20:00Z</dcterms:modified>
</cp:coreProperties>
</file>